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F8" w:rsidRPr="000B574C" w:rsidRDefault="00C92530" w:rsidP="000B57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B574C">
        <w:rPr>
          <w:rFonts w:ascii="Times New Roman" w:hAnsi="Times New Roman" w:cs="Times New Roman"/>
          <w:b/>
          <w:sz w:val="36"/>
          <w:szCs w:val="36"/>
        </w:rPr>
        <w:t>ZARZĄDZENIE Nr 0050/</w:t>
      </w:r>
      <w:r w:rsidR="004E5BC3">
        <w:rPr>
          <w:rFonts w:ascii="Times New Roman" w:hAnsi="Times New Roman" w:cs="Times New Roman"/>
          <w:b/>
          <w:sz w:val="36"/>
          <w:szCs w:val="36"/>
        </w:rPr>
        <w:t>89</w:t>
      </w:r>
      <w:r w:rsidR="002724F8" w:rsidRPr="000B574C">
        <w:rPr>
          <w:rFonts w:ascii="Times New Roman" w:hAnsi="Times New Roman" w:cs="Times New Roman"/>
          <w:b/>
          <w:sz w:val="36"/>
          <w:szCs w:val="36"/>
        </w:rPr>
        <w:t>/20</w:t>
      </w:r>
      <w:r w:rsidR="00E55938" w:rsidRPr="000B574C">
        <w:rPr>
          <w:rFonts w:ascii="Times New Roman" w:hAnsi="Times New Roman" w:cs="Times New Roman"/>
          <w:b/>
          <w:sz w:val="36"/>
          <w:szCs w:val="36"/>
        </w:rPr>
        <w:t>24</w:t>
      </w:r>
    </w:p>
    <w:p w:rsidR="000B574C" w:rsidRPr="000B574C" w:rsidRDefault="002724F8" w:rsidP="000B57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74C">
        <w:rPr>
          <w:rFonts w:ascii="Times New Roman" w:hAnsi="Times New Roman" w:cs="Times New Roman"/>
          <w:b/>
          <w:sz w:val="36"/>
          <w:szCs w:val="36"/>
        </w:rPr>
        <w:t>WÓJTA  GMINY  STUBNO</w:t>
      </w:r>
    </w:p>
    <w:p w:rsidR="002724F8" w:rsidRDefault="004E5BC3" w:rsidP="000B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</w:t>
      </w:r>
      <w:r w:rsidR="00E55938" w:rsidRPr="000B574C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grudnia</w:t>
      </w:r>
      <w:r w:rsidR="00E55938" w:rsidRPr="000B574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724F8" w:rsidRPr="000B574C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B574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574C" w:rsidRPr="000B574C" w:rsidRDefault="000B574C" w:rsidP="000B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4F8" w:rsidRPr="000B574C" w:rsidRDefault="002724F8" w:rsidP="000B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>w sprawie przeprow</w:t>
      </w:r>
      <w:r w:rsidR="00D84631" w:rsidRPr="000B574C">
        <w:rPr>
          <w:rFonts w:ascii="Times New Roman" w:hAnsi="Times New Roman" w:cs="Times New Roman"/>
          <w:sz w:val="24"/>
          <w:szCs w:val="24"/>
        </w:rPr>
        <w:t>adzenia</w:t>
      </w:r>
      <w:r w:rsidR="00702850" w:rsidRPr="000B574C">
        <w:rPr>
          <w:rFonts w:ascii="Times New Roman" w:hAnsi="Times New Roman" w:cs="Times New Roman"/>
          <w:sz w:val="24"/>
          <w:szCs w:val="24"/>
        </w:rPr>
        <w:t xml:space="preserve"> z mieszkańcami </w:t>
      </w:r>
      <w:r w:rsidR="00E55938" w:rsidRPr="000B574C">
        <w:rPr>
          <w:rFonts w:ascii="Times New Roman" w:hAnsi="Times New Roman" w:cs="Times New Roman"/>
          <w:sz w:val="24"/>
          <w:szCs w:val="24"/>
        </w:rPr>
        <w:t>Sołectwa Kalników</w:t>
      </w:r>
      <w:r w:rsidR="00702850" w:rsidRPr="000B574C">
        <w:rPr>
          <w:rFonts w:ascii="Times New Roman" w:hAnsi="Times New Roman" w:cs="Times New Roman"/>
          <w:sz w:val="24"/>
          <w:szCs w:val="24"/>
        </w:rPr>
        <w:t xml:space="preserve"> konsultacji społecznych dotyczących </w:t>
      </w:r>
      <w:r w:rsidR="00E55938" w:rsidRPr="000B574C">
        <w:rPr>
          <w:rFonts w:ascii="Times New Roman" w:hAnsi="Times New Roman" w:cs="Times New Roman"/>
          <w:sz w:val="24"/>
          <w:szCs w:val="24"/>
        </w:rPr>
        <w:t>zmiany załącznika do Statutu Sołectwa Kalników.</w:t>
      </w:r>
    </w:p>
    <w:p w:rsidR="00702850" w:rsidRPr="000B574C" w:rsidRDefault="002724F8" w:rsidP="000B57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>Na podstawie art. 5a ust.</w:t>
      </w:r>
      <w:r w:rsidR="00702850" w:rsidRPr="000B574C">
        <w:rPr>
          <w:rFonts w:ascii="Times New Roman" w:hAnsi="Times New Roman" w:cs="Times New Roman"/>
          <w:sz w:val="24"/>
          <w:szCs w:val="24"/>
        </w:rPr>
        <w:t xml:space="preserve">1 i </w:t>
      </w:r>
      <w:r w:rsidRPr="000B574C">
        <w:rPr>
          <w:rFonts w:ascii="Times New Roman" w:hAnsi="Times New Roman" w:cs="Times New Roman"/>
          <w:sz w:val="24"/>
          <w:szCs w:val="24"/>
        </w:rPr>
        <w:t xml:space="preserve">2 </w:t>
      </w:r>
      <w:r w:rsidR="00702850" w:rsidRPr="000B574C">
        <w:rPr>
          <w:rFonts w:ascii="Times New Roman" w:hAnsi="Times New Roman" w:cs="Times New Roman"/>
          <w:sz w:val="24"/>
          <w:szCs w:val="24"/>
        </w:rPr>
        <w:t xml:space="preserve">w związku z art. 35 ust.1 </w:t>
      </w:r>
      <w:r w:rsidRPr="000B574C">
        <w:rPr>
          <w:rFonts w:ascii="Times New Roman" w:hAnsi="Times New Roman" w:cs="Times New Roman"/>
          <w:sz w:val="24"/>
          <w:szCs w:val="24"/>
        </w:rPr>
        <w:t>ustawy z dnia 8 marca 1990</w:t>
      </w:r>
      <w:r w:rsidR="00DE38BE">
        <w:rPr>
          <w:rFonts w:ascii="Times New Roman" w:hAnsi="Times New Roman" w:cs="Times New Roman"/>
          <w:sz w:val="24"/>
          <w:szCs w:val="24"/>
        </w:rPr>
        <w:t> </w:t>
      </w:r>
      <w:r w:rsidRPr="000B574C">
        <w:rPr>
          <w:rFonts w:ascii="Times New Roman" w:hAnsi="Times New Roman" w:cs="Times New Roman"/>
          <w:sz w:val="24"/>
          <w:szCs w:val="24"/>
        </w:rPr>
        <w:t>r</w:t>
      </w:r>
      <w:r w:rsidR="00DE38BE">
        <w:rPr>
          <w:rFonts w:ascii="Times New Roman" w:hAnsi="Times New Roman" w:cs="Times New Roman"/>
          <w:sz w:val="24"/>
          <w:szCs w:val="24"/>
        </w:rPr>
        <w:t xml:space="preserve">. </w:t>
      </w:r>
      <w:r w:rsidR="000B574C">
        <w:rPr>
          <w:rFonts w:ascii="Times New Roman" w:hAnsi="Times New Roman" w:cs="Times New Roman"/>
          <w:sz w:val="24"/>
          <w:szCs w:val="24"/>
        </w:rPr>
        <w:t>o</w:t>
      </w:r>
      <w:r w:rsidR="00DE38BE">
        <w:rPr>
          <w:rFonts w:ascii="Times New Roman" w:hAnsi="Times New Roman" w:cs="Times New Roman"/>
          <w:sz w:val="24"/>
          <w:szCs w:val="24"/>
        </w:rPr>
        <w:t> </w:t>
      </w:r>
      <w:r w:rsidRPr="000B574C">
        <w:rPr>
          <w:rFonts w:ascii="Times New Roman" w:hAnsi="Times New Roman" w:cs="Times New Roman"/>
          <w:sz w:val="24"/>
          <w:szCs w:val="24"/>
        </w:rPr>
        <w:t>samorządzie gminnym</w:t>
      </w:r>
      <w:r w:rsidR="006E352B" w:rsidRPr="000B574C">
        <w:rPr>
          <w:rFonts w:ascii="Times New Roman" w:hAnsi="Times New Roman" w:cs="Times New Roman"/>
          <w:sz w:val="24"/>
          <w:szCs w:val="24"/>
        </w:rPr>
        <w:t xml:space="preserve"> </w:t>
      </w:r>
      <w:r w:rsidR="00191DDE" w:rsidRPr="000B574C">
        <w:rPr>
          <w:rFonts w:ascii="Times New Roman" w:hAnsi="Times New Roman" w:cs="Times New Roman"/>
          <w:sz w:val="24"/>
          <w:szCs w:val="24"/>
        </w:rPr>
        <w:t>(Dz. U.</w:t>
      </w:r>
      <w:r w:rsidR="00702850" w:rsidRPr="000B574C">
        <w:rPr>
          <w:rFonts w:ascii="Times New Roman" w:hAnsi="Times New Roman" w:cs="Times New Roman"/>
          <w:sz w:val="24"/>
          <w:szCs w:val="24"/>
        </w:rPr>
        <w:t xml:space="preserve"> </w:t>
      </w:r>
      <w:r w:rsidR="00E55938" w:rsidRPr="000B574C">
        <w:rPr>
          <w:rFonts w:ascii="Times New Roman" w:hAnsi="Times New Roman" w:cs="Times New Roman"/>
          <w:sz w:val="24"/>
          <w:szCs w:val="24"/>
        </w:rPr>
        <w:t>z 2024</w:t>
      </w:r>
      <w:r w:rsidR="00191DDE" w:rsidRPr="000B574C">
        <w:rPr>
          <w:rFonts w:ascii="Times New Roman" w:hAnsi="Times New Roman" w:cs="Times New Roman"/>
          <w:sz w:val="24"/>
          <w:szCs w:val="24"/>
        </w:rPr>
        <w:t xml:space="preserve"> r., poz.</w:t>
      </w:r>
      <w:r w:rsidR="008D71EE" w:rsidRPr="000B574C">
        <w:rPr>
          <w:rFonts w:ascii="Times New Roman" w:hAnsi="Times New Roman" w:cs="Times New Roman"/>
          <w:sz w:val="24"/>
          <w:szCs w:val="24"/>
        </w:rPr>
        <w:t xml:space="preserve"> </w:t>
      </w:r>
      <w:r w:rsidR="00E55938" w:rsidRPr="000B574C">
        <w:rPr>
          <w:rFonts w:ascii="Times New Roman" w:hAnsi="Times New Roman" w:cs="Times New Roman"/>
          <w:sz w:val="24"/>
          <w:szCs w:val="24"/>
        </w:rPr>
        <w:t>1465</w:t>
      </w:r>
      <w:r w:rsidRPr="000B574C">
        <w:rPr>
          <w:rFonts w:ascii="Times New Roman" w:hAnsi="Times New Roman" w:cs="Times New Roman"/>
          <w:sz w:val="24"/>
          <w:szCs w:val="24"/>
        </w:rPr>
        <w:t xml:space="preserve">) oraz </w:t>
      </w:r>
      <w:r w:rsidR="00191DDE" w:rsidRPr="000B574C">
        <w:rPr>
          <w:rFonts w:ascii="Times New Roman" w:hAnsi="Times New Roman" w:cs="Times New Roman"/>
          <w:sz w:val="24"/>
          <w:szCs w:val="24"/>
        </w:rPr>
        <w:t>§ 3 uchwały XXXV/300/2014 Rady G</w:t>
      </w:r>
      <w:r w:rsidR="00C20409" w:rsidRPr="000B574C">
        <w:rPr>
          <w:rFonts w:ascii="Times New Roman" w:hAnsi="Times New Roman" w:cs="Times New Roman"/>
          <w:sz w:val="24"/>
          <w:szCs w:val="24"/>
        </w:rPr>
        <w:t xml:space="preserve">miny </w:t>
      </w:r>
      <w:r w:rsidR="00191DDE" w:rsidRPr="000B574C">
        <w:rPr>
          <w:rFonts w:ascii="Times New Roman" w:hAnsi="Times New Roman" w:cs="Times New Roman"/>
          <w:sz w:val="24"/>
          <w:szCs w:val="24"/>
        </w:rPr>
        <w:t xml:space="preserve"> </w:t>
      </w:r>
      <w:r w:rsidR="00C20409" w:rsidRPr="000B574C">
        <w:rPr>
          <w:rFonts w:ascii="Times New Roman" w:hAnsi="Times New Roman" w:cs="Times New Roman"/>
          <w:sz w:val="24"/>
          <w:szCs w:val="24"/>
        </w:rPr>
        <w:t>w Stubnie z dnia 22 maja 2014</w:t>
      </w:r>
      <w:r w:rsidR="00702850" w:rsidRPr="000B574C">
        <w:rPr>
          <w:rFonts w:ascii="Times New Roman" w:hAnsi="Times New Roman" w:cs="Times New Roman"/>
          <w:sz w:val="24"/>
          <w:szCs w:val="24"/>
        </w:rPr>
        <w:t xml:space="preserve"> </w:t>
      </w:r>
      <w:r w:rsidR="00C20409" w:rsidRPr="000B574C">
        <w:rPr>
          <w:rFonts w:ascii="Times New Roman" w:hAnsi="Times New Roman" w:cs="Times New Roman"/>
          <w:sz w:val="24"/>
          <w:szCs w:val="24"/>
        </w:rPr>
        <w:t>r</w:t>
      </w:r>
      <w:r w:rsidR="00702850" w:rsidRPr="000B574C">
        <w:rPr>
          <w:rFonts w:ascii="Times New Roman" w:hAnsi="Times New Roman" w:cs="Times New Roman"/>
          <w:sz w:val="24"/>
          <w:szCs w:val="24"/>
        </w:rPr>
        <w:t>.</w:t>
      </w:r>
      <w:r w:rsidR="00C20409" w:rsidRPr="000B574C">
        <w:rPr>
          <w:rFonts w:ascii="Times New Roman" w:hAnsi="Times New Roman" w:cs="Times New Roman"/>
          <w:sz w:val="24"/>
          <w:szCs w:val="24"/>
        </w:rPr>
        <w:t xml:space="preserve"> w sprawie zasad i trybu przeprowadzania konsultacji społecznych z mieszkańcami Gminy Stubno (Dz.</w:t>
      </w:r>
      <w:r w:rsidR="00191DDE" w:rsidRPr="000B574C">
        <w:rPr>
          <w:rFonts w:ascii="Times New Roman" w:hAnsi="Times New Roman" w:cs="Times New Roman"/>
          <w:sz w:val="24"/>
          <w:szCs w:val="24"/>
        </w:rPr>
        <w:t xml:space="preserve"> </w:t>
      </w:r>
      <w:r w:rsidR="00C20409" w:rsidRPr="000B574C">
        <w:rPr>
          <w:rFonts w:ascii="Times New Roman" w:hAnsi="Times New Roman" w:cs="Times New Roman"/>
          <w:sz w:val="24"/>
          <w:szCs w:val="24"/>
        </w:rPr>
        <w:t>Urz.</w:t>
      </w:r>
      <w:r w:rsidR="00191DDE" w:rsidRPr="000B574C">
        <w:rPr>
          <w:rFonts w:ascii="Times New Roman" w:hAnsi="Times New Roman" w:cs="Times New Roman"/>
          <w:sz w:val="24"/>
          <w:szCs w:val="24"/>
        </w:rPr>
        <w:t xml:space="preserve"> </w:t>
      </w:r>
      <w:r w:rsidR="00C20409" w:rsidRPr="000B574C">
        <w:rPr>
          <w:rFonts w:ascii="Times New Roman" w:hAnsi="Times New Roman" w:cs="Times New Roman"/>
          <w:sz w:val="24"/>
          <w:szCs w:val="24"/>
        </w:rPr>
        <w:t>Woj.</w:t>
      </w:r>
      <w:r w:rsidR="00191DDE" w:rsidRPr="000B5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09" w:rsidRPr="000B574C">
        <w:rPr>
          <w:rFonts w:ascii="Times New Roman" w:hAnsi="Times New Roman" w:cs="Times New Roman"/>
          <w:sz w:val="24"/>
          <w:szCs w:val="24"/>
        </w:rPr>
        <w:t>Podk</w:t>
      </w:r>
      <w:proofErr w:type="spellEnd"/>
      <w:r w:rsidR="00C20409" w:rsidRPr="000B574C">
        <w:rPr>
          <w:rFonts w:ascii="Times New Roman" w:hAnsi="Times New Roman" w:cs="Times New Roman"/>
          <w:sz w:val="24"/>
          <w:szCs w:val="24"/>
        </w:rPr>
        <w:t>. z 2014</w:t>
      </w:r>
      <w:r w:rsidR="00191DDE" w:rsidRPr="000B574C">
        <w:rPr>
          <w:rFonts w:ascii="Times New Roman" w:hAnsi="Times New Roman" w:cs="Times New Roman"/>
          <w:sz w:val="24"/>
          <w:szCs w:val="24"/>
        </w:rPr>
        <w:t xml:space="preserve"> </w:t>
      </w:r>
      <w:r w:rsidR="00C20409" w:rsidRPr="000B574C">
        <w:rPr>
          <w:rFonts w:ascii="Times New Roman" w:hAnsi="Times New Roman" w:cs="Times New Roman"/>
          <w:sz w:val="24"/>
          <w:szCs w:val="24"/>
        </w:rPr>
        <w:t>r</w:t>
      </w:r>
      <w:r w:rsidR="00191DDE" w:rsidRPr="000B574C">
        <w:rPr>
          <w:rFonts w:ascii="Times New Roman" w:hAnsi="Times New Roman" w:cs="Times New Roman"/>
          <w:sz w:val="24"/>
          <w:szCs w:val="24"/>
        </w:rPr>
        <w:t>.,</w:t>
      </w:r>
      <w:r w:rsidR="00796F03" w:rsidRPr="000B574C">
        <w:rPr>
          <w:rFonts w:ascii="Times New Roman" w:hAnsi="Times New Roman" w:cs="Times New Roman"/>
          <w:sz w:val="24"/>
          <w:szCs w:val="24"/>
        </w:rPr>
        <w:t xml:space="preserve"> poz.1769)</w:t>
      </w:r>
      <w:r w:rsidR="00411ECF" w:rsidRPr="000B5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31" w:rsidRPr="000B574C" w:rsidRDefault="00411ECF" w:rsidP="000B574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E55938" w:rsidRPr="000B574C" w:rsidRDefault="00796F03" w:rsidP="000B574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4C">
        <w:rPr>
          <w:rFonts w:ascii="Times New Roman" w:hAnsi="Times New Roman" w:cs="Times New Roman"/>
          <w:b/>
          <w:sz w:val="24"/>
          <w:szCs w:val="24"/>
        </w:rPr>
        <w:t>§ 1</w:t>
      </w:r>
    </w:p>
    <w:p w:rsidR="00E55938" w:rsidRPr="000B574C" w:rsidRDefault="00702850" w:rsidP="000B57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>Postanawia się przeprowadzić konsultacje społeczne dotyczące projektu uchwały</w:t>
      </w:r>
      <w:r w:rsidR="00E55938" w:rsidRPr="000B574C">
        <w:rPr>
          <w:rFonts w:ascii="Times New Roman" w:hAnsi="Times New Roman" w:cs="Times New Roman"/>
          <w:sz w:val="24"/>
          <w:szCs w:val="24"/>
        </w:rPr>
        <w:t xml:space="preserve"> zmieniającej uchwałę Nr XXIII/137/2020 Rady Gminy Stubno z dnia 9 listopada 2020 r. w sprawie uchwalenia Statutu Sołectwa Kalników (Dz. Urz. Woj. </w:t>
      </w:r>
      <w:proofErr w:type="spellStart"/>
      <w:r w:rsidR="00E55938" w:rsidRPr="000B574C">
        <w:rPr>
          <w:rFonts w:ascii="Times New Roman" w:hAnsi="Times New Roman" w:cs="Times New Roman"/>
          <w:sz w:val="24"/>
          <w:szCs w:val="24"/>
        </w:rPr>
        <w:t>Podkarp</w:t>
      </w:r>
      <w:proofErr w:type="spellEnd"/>
      <w:r w:rsidR="00E55938" w:rsidRPr="000B574C">
        <w:rPr>
          <w:rFonts w:ascii="Times New Roman" w:hAnsi="Times New Roman" w:cs="Times New Roman"/>
          <w:sz w:val="24"/>
          <w:szCs w:val="24"/>
        </w:rPr>
        <w:t>. z 2020 r. poz. 4370)</w:t>
      </w:r>
    </w:p>
    <w:p w:rsidR="006E352B" w:rsidRPr="000B574C" w:rsidRDefault="006E352B" w:rsidP="000B574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4C">
        <w:rPr>
          <w:rFonts w:ascii="Times New Roman" w:hAnsi="Times New Roman" w:cs="Times New Roman"/>
          <w:b/>
          <w:sz w:val="24"/>
          <w:szCs w:val="24"/>
        </w:rPr>
        <w:t>§ 2</w:t>
      </w:r>
    </w:p>
    <w:p w:rsidR="008D71EE" w:rsidRPr="000B574C" w:rsidRDefault="004E5BC3" w:rsidP="000B574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="008D71EE" w:rsidRPr="000B574C">
        <w:rPr>
          <w:rFonts w:ascii="Times New Roman" w:hAnsi="Times New Roman" w:cs="Times New Roman"/>
          <w:sz w:val="24"/>
          <w:szCs w:val="24"/>
        </w:rPr>
        <w:t xml:space="preserve"> uchwał</w:t>
      </w:r>
      <w:r w:rsidR="00E55938" w:rsidRPr="000B574C">
        <w:rPr>
          <w:rFonts w:ascii="Times New Roman" w:hAnsi="Times New Roman" w:cs="Times New Roman"/>
          <w:sz w:val="24"/>
          <w:szCs w:val="24"/>
        </w:rPr>
        <w:t>y, o której</w:t>
      </w:r>
      <w:r w:rsidR="008D71EE" w:rsidRPr="000B574C">
        <w:rPr>
          <w:rFonts w:ascii="Times New Roman" w:hAnsi="Times New Roman" w:cs="Times New Roman"/>
          <w:sz w:val="24"/>
          <w:szCs w:val="24"/>
        </w:rPr>
        <w:t xml:space="preserve"> mowa</w:t>
      </w:r>
      <w:r w:rsidR="00E55938" w:rsidRPr="000B574C">
        <w:rPr>
          <w:rFonts w:ascii="Times New Roman" w:hAnsi="Times New Roman" w:cs="Times New Roman"/>
          <w:sz w:val="24"/>
          <w:szCs w:val="24"/>
        </w:rPr>
        <w:t xml:space="preserve"> w § 1 stanowi Załącznik Nr 1</w:t>
      </w:r>
      <w:r w:rsidR="008D71EE" w:rsidRPr="000B574C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:rsidR="008D71EE" w:rsidRPr="000B574C" w:rsidRDefault="008D71EE" w:rsidP="000B574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4C">
        <w:rPr>
          <w:rFonts w:ascii="Times New Roman" w:hAnsi="Times New Roman" w:cs="Times New Roman"/>
          <w:b/>
          <w:sz w:val="24"/>
          <w:szCs w:val="24"/>
        </w:rPr>
        <w:t>§ 3</w:t>
      </w:r>
    </w:p>
    <w:p w:rsidR="001147CE" w:rsidRPr="000B574C" w:rsidRDefault="001147CE" w:rsidP="000B574C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>Konsultacje przeprowadzone będą w okresie o</w:t>
      </w:r>
      <w:r w:rsidR="00E55938" w:rsidRPr="000B574C">
        <w:rPr>
          <w:rFonts w:ascii="Times New Roman" w:hAnsi="Times New Roman" w:cs="Times New Roman"/>
          <w:sz w:val="24"/>
          <w:szCs w:val="24"/>
        </w:rPr>
        <w:t xml:space="preserve">d </w:t>
      </w:r>
      <w:r w:rsidR="004E5BC3">
        <w:rPr>
          <w:rFonts w:ascii="Times New Roman" w:hAnsi="Times New Roman" w:cs="Times New Roman"/>
          <w:sz w:val="24"/>
          <w:szCs w:val="24"/>
        </w:rPr>
        <w:t xml:space="preserve">2.01.2025 r. </w:t>
      </w:r>
      <w:r w:rsidR="00E55938" w:rsidRPr="000B574C">
        <w:rPr>
          <w:rFonts w:ascii="Times New Roman" w:hAnsi="Times New Roman" w:cs="Times New Roman"/>
          <w:sz w:val="24"/>
          <w:szCs w:val="24"/>
        </w:rPr>
        <w:t>do</w:t>
      </w:r>
      <w:r w:rsidR="004E5BC3">
        <w:rPr>
          <w:rFonts w:ascii="Times New Roman" w:hAnsi="Times New Roman" w:cs="Times New Roman"/>
          <w:sz w:val="24"/>
          <w:szCs w:val="24"/>
        </w:rPr>
        <w:t xml:space="preserve"> 31.01.2025 r.</w:t>
      </w:r>
      <w:r w:rsidRPr="000B574C">
        <w:rPr>
          <w:rFonts w:ascii="Times New Roman" w:hAnsi="Times New Roman" w:cs="Times New Roman"/>
          <w:sz w:val="24"/>
          <w:szCs w:val="24"/>
        </w:rPr>
        <w:t xml:space="preserve"> </w:t>
      </w:r>
      <w:r w:rsidR="00E55938" w:rsidRPr="000B574C">
        <w:rPr>
          <w:rFonts w:ascii="Times New Roman" w:hAnsi="Times New Roman" w:cs="Times New Roman"/>
          <w:sz w:val="24"/>
          <w:szCs w:val="24"/>
        </w:rPr>
        <w:t>w</w:t>
      </w:r>
      <w:r w:rsidR="00DE38BE">
        <w:rPr>
          <w:rFonts w:ascii="Times New Roman" w:hAnsi="Times New Roman" w:cs="Times New Roman"/>
          <w:sz w:val="24"/>
          <w:szCs w:val="24"/>
        </w:rPr>
        <w:t> </w:t>
      </w:r>
      <w:r w:rsidR="00E55938" w:rsidRPr="000B574C">
        <w:rPr>
          <w:rFonts w:ascii="Times New Roman" w:hAnsi="Times New Roman" w:cs="Times New Roman"/>
          <w:sz w:val="24"/>
          <w:szCs w:val="24"/>
        </w:rPr>
        <w:t>Sołectwie Kalników.</w:t>
      </w:r>
    </w:p>
    <w:p w:rsidR="00662EA6" w:rsidRPr="000B574C" w:rsidRDefault="00662EA6" w:rsidP="000B574C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>Do udziału w konsultacjach upraw</w:t>
      </w:r>
      <w:r w:rsidR="00134646" w:rsidRPr="000B574C">
        <w:rPr>
          <w:rFonts w:ascii="Times New Roman" w:hAnsi="Times New Roman" w:cs="Times New Roman"/>
          <w:sz w:val="24"/>
          <w:szCs w:val="24"/>
        </w:rPr>
        <w:t>nieni są mieszkańcy sołectwa</w:t>
      </w:r>
      <w:r w:rsidR="00746E11" w:rsidRPr="000B574C">
        <w:rPr>
          <w:rFonts w:ascii="Times New Roman" w:hAnsi="Times New Roman" w:cs="Times New Roman"/>
          <w:sz w:val="24"/>
          <w:szCs w:val="24"/>
        </w:rPr>
        <w:t xml:space="preserve"> Kalników</w:t>
      </w:r>
      <w:r w:rsidRPr="000B574C">
        <w:rPr>
          <w:rFonts w:ascii="Times New Roman" w:hAnsi="Times New Roman" w:cs="Times New Roman"/>
          <w:sz w:val="24"/>
          <w:szCs w:val="24"/>
        </w:rPr>
        <w:t>.</w:t>
      </w:r>
    </w:p>
    <w:p w:rsidR="001147CE" w:rsidRPr="000B574C" w:rsidRDefault="00662EA6" w:rsidP="000B574C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>Celem konsultacji jest zebranie uwag, opinii i wnioskó</w:t>
      </w:r>
      <w:r w:rsidR="00746E11" w:rsidRPr="000B574C">
        <w:rPr>
          <w:rFonts w:ascii="Times New Roman" w:hAnsi="Times New Roman" w:cs="Times New Roman"/>
          <w:sz w:val="24"/>
          <w:szCs w:val="24"/>
        </w:rPr>
        <w:t>w mieszkańców w sprawie projektu uchwały.</w:t>
      </w:r>
    </w:p>
    <w:p w:rsidR="00134646" w:rsidRPr="000B574C" w:rsidRDefault="00134646" w:rsidP="000B57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CE" w:rsidRPr="000B574C" w:rsidRDefault="002C364D" w:rsidP="000B574C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 xml:space="preserve">Konsultacje przeprowadzone będą w </w:t>
      </w:r>
      <w:r w:rsidR="00746E11" w:rsidRPr="000B574C">
        <w:rPr>
          <w:rFonts w:ascii="Times New Roman" w:hAnsi="Times New Roman" w:cs="Times New Roman"/>
          <w:sz w:val="24"/>
          <w:szCs w:val="24"/>
        </w:rPr>
        <w:t>ramach Zebrania</w:t>
      </w:r>
      <w:r w:rsidRPr="000B574C">
        <w:rPr>
          <w:rFonts w:ascii="Times New Roman" w:hAnsi="Times New Roman" w:cs="Times New Roman"/>
          <w:sz w:val="24"/>
          <w:szCs w:val="24"/>
        </w:rPr>
        <w:t xml:space="preserve"> Wiej</w:t>
      </w:r>
      <w:r w:rsidR="00746E11" w:rsidRPr="000B574C">
        <w:rPr>
          <w:rFonts w:ascii="Times New Roman" w:hAnsi="Times New Roman" w:cs="Times New Roman"/>
          <w:sz w:val="24"/>
          <w:szCs w:val="24"/>
        </w:rPr>
        <w:t>skiego</w:t>
      </w:r>
      <w:r w:rsidR="00C045FE" w:rsidRPr="000B574C">
        <w:rPr>
          <w:rFonts w:ascii="Times New Roman" w:hAnsi="Times New Roman" w:cs="Times New Roman"/>
          <w:sz w:val="24"/>
          <w:szCs w:val="24"/>
        </w:rPr>
        <w:t>, w formie zg</w:t>
      </w:r>
      <w:r w:rsidR="001147CE" w:rsidRPr="000B574C">
        <w:rPr>
          <w:rFonts w:ascii="Times New Roman" w:hAnsi="Times New Roman" w:cs="Times New Roman"/>
          <w:sz w:val="24"/>
          <w:szCs w:val="24"/>
        </w:rPr>
        <w:t>łaszania przez mieszkańców sołectwa</w:t>
      </w:r>
      <w:r w:rsidR="00C045FE" w:rsidRPr="000B574C">
        <w:rPr>
          <w:rFonts w:ascii="Times New Roman" w:hAnsi="Times New Roman" w:cs="Times New Roman"/>
          <w:sz w:val="24"/>
          <w:szCs w:val="24"/>
        </w:rPr>
        <w:t xml:space="preserve"> opinii, uwag i propozycji dotyczących przedmiotu konsultacji</w:t>
      </w:r>
      <w:r w:rsidR="00656DB1" w:rsidRPr="000B574C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C045FE" w:rsidRPr="000B574C">
        <w:rPr>
          <w:rFonts w:ascii="Times New Roman" w:hAnsi="Times New Roman" w:cs="Times New Roman"/>
          <w:sz w:val="24"/>
          <w:szCs w:val="24"/>
        </w:rPr>
        <w:t>.</w:t>
      </w:r>
      <w:r w:rsidR="000A4F71" w:rsidRPr="000B574C">
        <w:rPr>
          <w:rFonts w:ascii="Times New Roman" w:hAnsi="Times New Roman" w:cs="Times New Roman"/>
          <w:sz w:val="24"/>
          <w:szCs w:val="24"/>
        </w:rPr>
        <w:t xml:space="preserve"> Uwagi i propozycje można również zg</w:t>
      </w:r>
      <w:r w:rsidR="001147CE" w:rsidRPr="000B574C">
        <w:rPr>
          <w:rFonts w:ascii="Times New Roman" w:hAnsi="Times New Roman" w:cs="Times New Roman"/>
          <w:sz w:val="24"/>
          <w:szCs w:val="24"/>
        </w:rPr>
        <w:t>łaszać pisemnie do Urzędu Gminy, na formularzu konsultacyjnym, stanowiącym</w:t>
      </w:r>
      <w:r w:rsidR="00E55938" w:rsidRPr="000B574C">
        <w:rPr>
          <w:rFonts w:ascii="Times New Roman" w:hAnsi="Times New Roman" w:cs="Times New Roman"/>
          <w:sz w:val="24"/>
          <w:szCs w:val="24"/>
        </w:rPr>
        <w:t xml:space="preserve"> Załącznik Nr 2</w:t>
      </w:r>
      <w:r w:rsidR="001147CE" w:rsidRPr="000B574C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1147CE" w:rsidRPr="000B574C" w:rsidRDefault="000A4F71" w:rsidP="000B574C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>Informacja o przeprowadzanych konsultacjach zosta</w:t>
      </w:r>
      <w:r w:rsidR="006E352B" w:rsidRPr="000B574C">
        <w:rPr>
          <w:rFonts w:ascii="Times New Roman" w:hAnsi="Times New Roman" w:cs="Times New Roman"/>
          <w:sz w:val="24"/>
          <w:szCs w:val="24"/>
        </w:rPr>
        <w:t>nie podana do publicznej wiadomości</w:t>
      </w:r>
      <w:r w:rsidR="005A190D" w:rsidRPr="000B574C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hyperlink r:id="rId5" w:history="1">
        <w:r w:rsidR="005A190D" w:rsidRPr="000B574C">
          <w:rPr>
            <w:rStyle w:val="Hipercze"/>
            <w:rFonts w:ascii="Times New Roman" w:hAnsi="Times New Roman" w:cs="Times New Roman"/>
            <w:sz w:val="24"/>
            <w:szCs w:val="24"/>
          </w:rPr>
          <w:t>www.stubno.pl</w:t>
        </w:r>
      </w:hyperlink>
      <w:r w:rsidR="005A190D" w:rsidRPr="000B574C">
        <w:rPr>
          <w:rFonts w:ascii="Times New Roman" w:hAnsi="Times New Roman" w:cs="Times New Roman"/>
          <w:sz w:val="24"/>
          <w:szCs w:val="24"/>
        </w:rPr>
        <w:t xml:space="preserve"> , zakładka „Konsultacje społeczne w Gminie Stubno” i  poprzez tablice ogłoszeń.</w:t>
      </w:r>
    </w:p>
    <w:p w:rsidR="006E352B" w:rsidRPr="000B574C" w:rsidRDefault="006E352B" w:rsidP="000B574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4C">
        <w:rPr>
          <w:rFonts w:ascii="Times New Roman" w:hAnsi="Times New Roman" w:cs="Times New Roman"/>
          <w:b/>
          <w:sz w:val="24"/>
          <w:szCs w:val="24"/>
        </w:rPr>
        <w:t>§ 3</w:t>
      </w:r>
    </w:p>
    <w:p w:rsidR="005A190D" w:rsidRDefault="005A190D" w:rsidP="000B574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>Treść obwieszczenia o konsu</w:t>
      </w:r>
      <w:r w:rsidR="00746E11" w:rsidRPr="000B574C">
        <w:rPr>
          <w:rFonts w:ascii="Times New Roman" w:hAnsi="Times New Roman" w:cs="Times New Roman"/>
          <w:sz w:val="24"/>
          <w:szCs w:val="24"/>
        </w:rPr>
        <w:t>ltacjach stanowi Załącznik nr 3</w:t>
      </w:r>
      <w:r w:rsidRPr="000B574C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0B574C" w:rsidRDefault="000B574C" w:rsidP="000B574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74C" w:rsidRPr="000B574C" w:rsidRDefault="000B574C" w:rsidP="000B574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90D" w:rsidRPr="000B574C" w:rsidRDefault="005A190D" w:rsidP="000B574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4C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5A190D" w:rsidRPr="000B574C" w:rsidRDefault="005A190D" w:rsidP="000B574C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>Wyniki konsultacji zostaną podane do publicznej wiadomości poprzez publikację</w:t>
      </w:r>
      <w:r w:rsidR="00A86B99" w:rsidRPr="000B574C">
        <w:rPr>
          <w:rFonts w:ascii="Times New Roman" w:hAnsi="Times New Roman" w:cs="Times New Roman"/>
          <w:sz w:val="24"/>
          <w:szCs w:val="24"/>
        </w:rPr>
        <w:t xml:space="preserve"> </w:t>
      </w:r>
      <w:r w:rsidRPr="000B574C">
        <w:rPr>
          <w:rFonts w:ascii="Times New Roman" w:hAnsi="Times New Roman" w:cs="Times New Roman"/>
          <w:sz w:val="24"/>
          <w:szCs w:val="24"/>
        </w:rPr>
        <w:t>w</w:t>
      </w:r>
      <w:r w:rsidR="00DE38BE">
        <w:rPr>
          <w:rFonts w:ascii="Times New Roman" w:hAnsi="Times New Roman" w:cs="Times New Roman"/>
          <w:sz w:val="24"/>
          <w:szCs w:val="24"/>
        </w:rPr>
        <w:t> </w:t>
      </w:r>
      <w:r w:rsidRPr="000B574C">
        <w:rPr>
          <w:rFonts w:ascii="Times New Roman" w:hAnsi="Times New Roman" w:cs="Times New Roman"/>
          <w:sz w:val="24"/>
          <w:szCs w:val="24"/>
        </w:rPr>
        <w:t>Biuletynie Informacji Publicznej, na stronie internetowej Gminy oraz wywieszone na tablicy ogłoszeń w Urzędzie Gminy w Stubnie.</w:t>
      </w:r>
    </w:p>
    <w:p w:rsidR="00020B5F" w:rsidRPr="000B574C" w:rsidRDefault="00020B5F" w:rsidP="000B574C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>Wyniki konsultacji mają charakter opiniodawczy i nie są wiążące dla organów Gminy.</w:t>
      </w:r>
    </w:p>
    <w:p w:rsidR="005A190D" w:rsidRPr="000B574C" w:rsidRDefault="005A190D" w:rsidP="000B574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4C">
        <w:rPr>
          <w:rFonts w:ascii="Times New Roman" w:hAnsi="Times New Roman" w:cs="Times New Roman"/>
          <w:b/>
          <w:sz w:val="24"/>
          <w:szCs w:val="24"/>
        </w:rPr>
        <w:t>§ 5</w:t>
      </w:r>
    </w:p>
    <w:p w:rsidR="00020B5F" w:rsidRPr="000B574C" w:rsidRDefault="00020B5F" w:rsidP="000B574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 xml:space="preserve">Wykonanie Zarządzenia powierza się Sekretarzowi Gminy. </w:t>
      </w:r>
    </w:p>
    <w:p w:rsidR="005A190D" w:rsidRPr="000B574C" w:rsidRDefault="005A190D" w:rsidP="000B574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4C">
        <w:rPr>
          <w:rFonts w:ascii="Times New Roman" w:hAnsi="Times New Roman" w:cs="Times New Roman"/>
          <w:b/>
          <w:sz w:val="24"/>
          <w:szCs w:val="24"/>
        </w:rPr>
        <w:t>§ 6</w:t>
      </w:r>
    </w:p>
    <w:p w:rsidR="006E352B" w:rsidRDefault="006E352B" w:rsidP="000B57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4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E38BE" w:rsidRDefault="00DE38BE" w:rsidP="00DE38BE">
      <w:pPr>
        <w:spacing w:before="240"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Stubno</w:t>
      </w:r>
    </w:p>
    <w:p w:rsidR="00DE38BE" w:rsidRPr="000B574C" w:rsidRDefault="00DE38BE" w:rsidP="00DE38BE">
      <w:pPr>
        <w:spacing w:before="240"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Ryszard Adamski</w:t>
      </w:r>
    </w:p>
    <w:sectPr w:rsidR="00DE38BE" w:rsidRPr="000B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70D43"/>
    <w:multiLevelType w:val="hybridMultilevel"/>
    <w:tmpl w:val="4434D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509CF"/>
    <w:multiLevelType w:val="hybridMultilevel"/>
    <w:tmpl w:val="0C1A9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413A8"/>
    <w:multiLevelType w:val="hybridMultilevel"/>
    <w:tmpl w:val="4DA40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F8"/>
    <w:rsid w:val="00020B5F"/>
    <w:rsid w:val="000A4F71"/>
    <w:rsid w:val="000B574C"/>
    <w:rsid w:val="001147CE"/>
    <w:rsid w:val="00134646"/>
    <w:rsid w:val="00191DDE"/>
    <w:rsid w:val="002724F8"/>
    <w:rsid w:val="002C364D"/>
    <w:rsid w:val="002E3DC8"/>
    <w:rsid w:val="00411ECF"/>
    <w:rsid w:val="004B67FB"/>
    <w:rsid w:val="004E5BC3"/>
    <w:rsid w:val="0050156A"/>
    <w:rsid w:val="005A190D"/>
    <w:rsid w:val="005C1B09"/>
    <w:rsid w:val="00656DB1"/>
    <w:rsid w:val="00662EA6"/>
    <w:rsid w:val="006E352B"/>
    <w:rsid w:val="00702850"/>
    <w:rsid w:val="007320F5"/>
    <w:rsid w:val="00746E11"/>
    <w:rsid w:val="00796F03"/>
    <w:rsid w:val="008D71EE"/>
    <w:rsid w:val="00A031DE"/>
    <w:rsid w:val="00A86B99"/>
    <w:rsid w:val="00C045FE"/>
    <w:rsid w:val="00C20409"/>
    <w:rsid w:val="00C370F1"/>
    <w:rsid w:val="00C92530"/>
    <w:rsid w:val="00CA3630"/>
    <w:rsid w:val="00CB2D91"/>
    <w:rsid w:val="00D84631"/>
    <w:rsid w:val="00DE38BE"/>
    <w:rsid w:val="00E55938"/>
    <w:rsid w:val="00F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828EC-9591-4FE6-A7AC-88C3E445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D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28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1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Sekretarz-DK</dc:creator>
  <cp:keywords/>
  <dc:description/>
  <cp:lastModifiedBy>uzytkownik</cp:lastModifiedBy>
  <cp:revision>3</cp:revision>
  <cp:lastPrinted>2025-01-03T08:06:00Z</cp:lastPrinted>
  <dcterms:created xsi:type="dcterms:W3CDTF">2025-01-03T10:22:00Z</dcterms:created>
  <dcterms:modified xsi:type="dcterms:W3CDTF">2025-01-03T10:29:00Z</dcterms:modified>
</cp:coreProperties>
</file>